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__________, dnia___________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bookmarkStart w:id="0" w:name="_Hlk148949882"/>
      <w:r>
        <w:rPr/>
        <w:t xml:space="preserve">Komornik Sądowy przy Sądzie Rejonowym </w:t>
      </w:r>
      <w:r>
        <w:rPr/>
        <w:t>dla Warszawy</w:t>
      </w:r>
    </w:p>
    <w:p>
      <w:pPr>
        <w:pStyle w:val="Normal"/>
        <w:jc w:val="right"/>
        <w:rPr/>
      </w:pPr>
      <w:r>
        <w:rPr/>
        <w:t>Pragi- Południe w Warszawie</w:t>
      </w:r>
    </w:p>
    <w:p>
      <w:pPr>
        <w:pStyle w:val="Normal"/>
        <w:jc w:val="right"/>
        <w:rPr/>
      </w:pPr>
      <w:r>
        <w:rPr/>
        <w:t>Paweł Zatorski</w:t>
      </w:r>
    </w:p>
    <w:p>
      <w:pPr>
        <w:pStyle w:val="Normal"/>
        <w:jc w:val="right"/>
        <w:rPr/>
      </w:pPr>
      <w:r>
        <w:rPr/>
        <w:t xml:space="preserve">Kancelaria Komornicza nr </w:t>
      </w:r>
      <w:r>
        <w:rPr/>
        <w:t>XII</w:t>
      </w:r>
      <w:r>
        <w:rPr/>
        <w:t xml:space="preserve"> w </w:t>
      </w:r>
      <w:r>
        <w:rPr/>
        <w:t>Warszawie</w:t>
      </w:r>
    </w:p>
    <w:p>
      <w:pPr>
        <w:pStyle w:val="Normal"/>
        <w:jc w:val="right"/>
        <w:rPr/>
      </w:pPr>
      <w:bookmarkStart w:id="1" w:name="_Hlk148949882"/>
      <w:r>
        <w:rPr>
          <w:rFonts w:cs="Times New Roman" w:ascii="Times New Roman" w:hAnsi="Times New Roman"/>
        </w:rPr>
        <w:t xml:space="preserve">ul. </w:t>
      </w:r>
      <w:bookmarkEnd w:id="1"/>
      <w:r>
        <w:rPr>
          <w:rFonts w:cs="Times New Roman" w:ascii="Times New Roman" w:hAnsi="Times New Roman"/>
        </w:rPr>
        <w:t>Terespolska 4/307 03-813 Warszawa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Wniosek o doręczenie korespondencji sądowej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Wnioskodawca: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____________________________________________ zamieszkały(a):_____________________________________________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(adres: kod pocztowy, miejscowość, ulica, numer domu)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reprezentowany(a) przez:_____________________________________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Adresat: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____________________________________________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NIP_______________________ PESEL_________________________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Adres, pod który ma być doręczona korespondencja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Przedkładając zobowiązanie Sądu________________________________________, w sprawie o sygnaturze__________________________, na podstawie art. 3 ust. 4 pkt. 1 Ustawy z dnia 22 marca 2018 roku w związku z art. 139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Kodeksu postępowania cywilnego, wnoszę o doręczenie korespondencji sądowej adresatowi pod wskazany wyżej adres.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 przypadku stwierdzenia, iż adresat nie zamieszkuje pod wskazanym adresem, zgodnie z art. 3b Ustawy o Komornikach sądowych, wnoszę o podjęcie czynności zmierzających do ustalenia aktualnego adresu zamieszkania adresata.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 (podpis wnioskodawcy)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Załączniki: </w:t>
      </w:r>
    </w:p>
    <w:p>
      <w:pPr>
        <w:pStyle w:val="Normal"/>
        <w:rPr/>
      </w:pPr>
      <w:r>
        <w:rPr>
          <w:sz w:val="22"/>
          <w:szCs w:val="22"/>
        </w:rPr>
        <w:t>1. Zobowiązanie Sądu do doręczenia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Pismo procesowe będące przedmiotem doręczenia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Pełnomocnictwo (w przypadku ustanowienia pełnomocnika)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LibreOffice/7.5.4.2$Windows_X86_64 LibreOffice_project/36ccfdc35048b057fd9854c757a8b67ec53977b6</Application>
  <AppVersion>15.0000</AppVersion>
  <Pages>1</Pages>
  <Words>150</Words>
  <Characters>1281</Characters>
  <CharactersWithSpaces>1416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2023-10-23T08:29:00Z</dcterms:created>
  <dc:creator/>
  <dc:description/>
  <dc:language>pl-PL</dc:language>
  <cp:lastModifiedBy/>
  <dcterms:modified xsi:type="dcterms:W3CDTF">2023-11-16T12:24:47Z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